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6DA0" w:rsidTr="00106DA0">
        <w:trPr>
          <w:trHeight w:val="449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106DA0" w:rsidRDefault="00106DA0" w:rsidP="00E32EA1">
            <w:pPr>
              <w:spacing w:before="240"/>
              <w:jc w:val="center"/>
            </w:pPr>
            <w:bookmarkStart w:id="0" w:name="_GoBack"/>
            <w:bookmarkEnd w:id="0"/>
            <w:r>
              <w:rPr>
                <w:sz w:val="36"/>
              </w:rPr>
              <w:t>&lt;MDG Name&gt;</w:t>
            </w:r>
          </w:p>
        </w:tc>
      </w:tr>
    </w:tbl>
    <w:p w:rsidR="00106DA0" w:rsidRPr="00106DA0" w:rsidRDefault="00106DA0" w:rsidP="00106DA0">
      <w:pPr>
        <w:pStyle w:val="Heading1"/>
      </w:pPr>
      <w:r>
        <w:t>Meeting Date</w:t>
      </w:r>
    </w:p>
    <w:p w:rsidR="00106DA0" w:rsidRPr="00106DA0" w:rsidRDefault="00ED4921" w:rsidP="00106DA0">
      <w:sdt>
        <w:sdtPr>
          <w:id w:val="1657491546"/>
          <w:placeholder>
            <w:docPart w:val="BAA739C2C5784131B967156167CB1DF3"/>
          </w:placeholder>
          <w:showingPlcHdr/>
          <w:date w:fullDate="2016-02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6DA0" w:rsidRPr="001D0D02">
            <w:rPr>
              <w:rStyle w:val="PlaceholderText"/>
            </w:rPr>
            <w:t>Click here to enter a date.</w:t>
          </w:r>
        </w:sdtContent>
      </w:sdt>
    </w:p>
    <w:p w:rsidR="00106DA0" w:rsidRPr="002C237F" w:rsidRDefault="00106DA0" w:rsidP="00106DA0">
      <w:pPr>
        <w:pStyle w:val="Heading1"/>
      </w:pPr>
      <w:r w:rsidRPr="002C237F">
        <w:t>Attendees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498"/>
      </w:tblGrid>
      <w:tr w:rsidR="00106DA0" w:rsidRPr="00FF3905" w:rsidTr="007467C4">
        <w:tc>
          <w:tcPr>
            <w:tcW w:w="2358" w:type="dxa"/>
            <w:shd w:val="clear" w:color="auto" w:fill="auto"/>
          </w:tcPr>
          <w:p w:rsidR="00106DA0" w:rsidRPr="00774E41" w:rsidRDefault="00106DA0" w:rsidP="007467C4">
            <w:pPr>
              <w:rPr>
                <w:b/>
              </w:rPr>
            </w:pPr>
            <w:r w:rsidRPr="00774E41">
              <w:rPr>
                <w:b/>
              </w:rPr>
              <w:t>MDG Leader</w:t>
            </w:r>
            <w:r>
              <w:rPr>
                <w:b/>
              </w:rPr>
              <w:t>(s)</w:t>
            </w:r>
          </w:p>
        </w:tc>
        <w:tc>
          <w:tcPr>
            <w:tcW w:w="6498" w:type="dxa"/>
            <w:shd w:val="clear" w:color="auto" w:fill="auto"/>
          </w:tcPr>
          <w:p w:rsidR="00106DA0" w:rsidRPr="00FF3905" w:rsidRDefault="00106DA0" w:rsidP="00106DA0"/>
        </w:tc>
      </w:tr>
      <w:tr w:rsidR="00106DA0" w:rsidRPr="00FF3905" w:rsidTr="007467C4">
        <w:tc>
          <w:tcPr>
            <w:tcW w:w="2358" w:type="dxa"/>
            <w:shd w:val="clear" w:color="auto" w:fill="auto"/>
          </w:tcPr>
          <w:p w:rsidR="00106DA0" w:rsidRPr="00774E41" w:rsidRDefault="00106DA0" w:rsidP="007467C4">
            <w:pPr>
              <w:rPr>
                <w:b/>
              </w:rPr>
            </w:pPr>
            <w:r w:rsidRPr="00774E41">
              <w:rPr>
                <w:b/>
              </w:rPr>
              <w:t>MDG Co-Leader</w:t>
            </w:r>
            <w:r>
              <w:rPr>
                <w:b/>
              </w:rPr>
              <w:t>(s)</w:t>
            </w:r>
          </w:p>
        </w:tc>
        <w:tc>
          <w:tcPr>
            <w:tcW w:w="6498" w:type="dxa"/>
            <w:shd w:val="clear" w:color="auto" w:fill="auto"/>
          </w:tcPr>
          <w:p w:rsidR="00106DA0" w:rsidRPr="00FF3905" w:rsidRDefault="00106DA0" w:rsidP="00106DA0"/>
        </w:tc>
      </w:tr>
      <w:tr w:rsidR="00106DA0" w:rsidRPr="00FF3905" w:rsidTr="007467C4">
        <w:tc>
          <w:tcPr>
            <w:tcW w:w="2358" w:type="dxa"/>
            <w:shd w:val="clear" w:color="auto" w:fill="auto"/>
          </w:tcPr>
          <w:p w:rsidR="00106DA0" w:rsidRPr="00774E41" w:rsidRDefault="00106DA0" w:rsidP="007467C4">
            <w:pPr>
              <w:rPr>
                <w:b/>
              </w:rPr>
            </w:pPr>
            <w:r w:rsidRPr="00774E41">
              <w:rPr>
                <w:b/>
              </w:rPr>
              <w:t>MDG Coordinator</w:t>
            </w:r>
          </w:p>
        </w:tc>
        <w:tc>
          <w:tcPr>
            <w:tcW w:w="6498" w:type="dxa"/>
            <w:shd w:val="clear" w:color="auto" w:fill="auto"/>
          </w:tcPr>
          <w:p w:rsidR="00106DA0" w:rsidRPr="00FF3905" w:rsidRDefault="00106DA0" w:rsidP="00106DA0"/>
        </w:tc>
      </w:tr>
      <w:tr w:rsidR="00106DA0" w:rsidRPr="00FF3905" w:rsidTr="007467C4">
        <w:tc>
          <w:tcPr>
            <w:tcW w:w="2358" w:type="dxa"/>
            <w:shd w:val="clear" w:color="auto" w:fill="auto"/>
          </w:tcPr>
          <w:p w:rsidR="00106DA0" w:rsidRPr="00774E41" w:rsidRDefault="00106DA0" w:rsidP="007467C4">
            <w:pPr>
              <w:rPr>
                <w:b/>
              </w:rPr>
            </w:pPr>
            <w:r w:rsidRPr="00774E41">
              <w:rPr>
                <w:b/>
              </w:rPr>
              <w:t>Voting Member(s)</w:t>
            </w:r>
          </w:p>
        </w:tc>
        <w:tc>
          <w:tcPr>
            <w:tcW w:w="6498" w:type="dxa"/>
            <w:shd w:val="clear" w:color="auto" w:fill="auto"/>
          </w:tcPr>
          <w:p w:rsidR="00106DA0" w:rsidRPr="00FF3905" w:rsidRDefault="00106DA0" w:rsidP="00106DA0"/>
        </w:tc>
      </w:tr>
      <w:tr w:rsidR="00106DA0" w:rsidRPr="00FF3905" w:rsidTr="007467C4">
        <w:tc>
          <w:tcPr>
            <w:tcW w:w="2358" w:type="dxa"/>
            <w:shd w:val="clear" w:color="auto" w:fill="auto"/>
          </w:tcPr>
          <w:p w:rsidR="00106DA0" w:rsidRPr="00774E41" w:rsidRDefault="00106DA0" w:rsidP="007467C4">
            <w:pPr>
              <w:rPr>
                <w:b/>
              </w:rPr>
            </w:pPr>
            <w:r w:rsidRPr="00774E41">
              <w:rPr>
                <w:b/>
              </w:rPr>
              <w:t>Guest(s)</w:t>
            </w:r>
          </w:p>
        </w:tc>
        <w:tc>
          <w:tcPr>
            <w:tcW w:w="6498" w:type="dxa"/>
            <w:shd w:val="clear" w:color="auto" w:fill="auto"/>
          </w:tcPr>
          <w:p w:rsidR="00106DA0" w:rsidRPr="00FF3905" w:rsidRDefault="00106DA0" w:rsidP="00106DA0"/>
        </w:tc>
      </w:tr>
    </w:tbl>
    <w:p w:rsidR="00106DA0" w:rsidRDefault="00106DA0" w:rsidP="00106DA0">
      <w:pPr>
        <w:pStyle w:val="Heading1"/>
      </w:pPr>
      <w:r>
        <w:t>Quorum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106DA0" w:rsidTr="007467C4">
        <w:sdt>
          <w:sdtPr>
            <w:rPr>
              <w:rFonts w:ascii="Californian FB" w:hAnsi="Californian FB"/>
            </w:rPr>
            <w:id w:val="165224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:rsidR="00106DA0" w:rsidRDefault="00106DA0" w:rsidP="007467C4">
                <w:pPr>
                  <w:rPr>
                    <w:rFonts w:ascii="Californian FB" w:hAnsi="Californian FB"/>
                  </w:rPr>
                </w:pPr>
                <w:r>
                  <w:rPr>
                    <w:rFonts w:ascii="MS Gothic" w:eastAsia="MS Gothic" w:hAnsi="Californian FB" w:hint="eastAsia"/>
                  </w:rPr>
                  <w:t>☐</w:t>
                </w:r>
              </w:p>
            </w:tc>
          </w:sdtContent>
        </w:sdt>
        <w:tc>
          <w:tcPr>
            <w:tcW w:w="9018" w:type="dxa"/>
          </w:tcPr>
          <w:p w:rsidR="00106DA0" w:rsidRDefault="00106DA0" w:rsidP="007467C4">
            <w:r>
              <w:t>Quorum was met</w:t>
            </w:r>
          </w:p>
        </w:tc>
      </w:tr>
      <w:tr w:rsidR="00106DA0" w:rsidTr="007467C4">
        <w:sdt>
          <w:sdtPr>
            <w:rPr>
              <w:rFonts w:ascii="Californian FB" w:hAnsi="Californian FB"/>
            </w:rPr>
            <w:id w:val="-126567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</w:tcPr>
              <w:p w:rsidR="00106DA0" w:rsidRDefault="00106DA0" w:rsidP="007467C4">
                <w:pPr>
                  <w:rPr>
                    <w:rFonts w:ascii="Californian FB" w:hAnsi="Californian FB"/>
                  </w:rPr>
                </w:pPr>
                <w:r>
                  <w:rPr>
                    <w:rFonts w:ascii="MS Gothic" w:eastAsia="MS Gothic" w:hAnsi="Californian FB" w:hint="eastAsia"/>
                  </w:rPr>
                  <w:t>☐</w:t>
                </w:r>
              </w:p>
            </w:tc>
          </w:sdtContent>
        </w:sdt>
        <w:tc>
          <w:tcPr>
            <w:tcW w:w="9018" w:type="dxa"/>
          </w:tcPr>
          <w:p w:rsidR="00106DA0" w:rsidRDefault="00106DA0" w:rsidP="007467C4">
            <w:r>
              <w:t xml:space="preserve">Quorum was not met and the meeting was rescheduled for: </w:t>
            </w:r>
            <w:sdt>
              <w:sdtPr>
                <w:id w:val="86517259"/>
                <w:showingPlcHdr/>
              </w:sdtPr>
              <w:sdtEndPr/>
              <w:sdtContent>
                <w:r w:rsidRPr="001D0D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06DA0" w:rsidRDefault="00106DA0" w:rsidP="00106DA0">
      <w:pPr>
        <w:pStyle w:val="Heading1"/>
      </w:pPr>
      <w:r>
        <w:t xml:space="preserve">New </w:t>
      </w:r>
      <w:r w:rsidR="00E32EA1">
        <w:t>Protocols</w:t>
      </w:r>
      <w:r>
        <w:t xml:space="preserve"> </w:t>
      </w:r>
    </w:p>
    <w:p w:rsidR="00106DA0" w:rsidRPr="00774E41" w:rsidRDefault="00106DA0" w:rsidP="00106DA0">
      <w:r>
        <w:t xml:space="preserve">The following new protocols were reviewed at </w:t>
      </w:r>
      <w:r w:rsidR="00BC2560">
        <w:t xml:space="preserve">the </w:t>
      </w:r>
      <w:r>
        <w:t>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106DA0" w:rsidTr="007467C4">
        <w:trPr>
          <w:trHeight w:val="350"/>
        </w:trPr>
        <w:tc>
          <w:tcPr>
            <w:tcW w:w="1548" w:type="dxa"/>
            <w:vAlign w:val="center"/>
          </w:tcPr>
          <w:p w:rsidR="00106DA0" w:rsidRDefault="00106DA0" w:rsidP="007467C4">
            <w:r>
              <w:t>PI</w:t>
            </w:r>
          </w:p>
        </w:tc>
        <w:tc>
          <w:tcPr>
            <w:tcW w:w="8028" w:type="dxa"/>
            <w:vAlign w:val="center"/>
          </w:tcPr>
          <w:p w:rsidR="00106DA0" w:rsidRDefault="00106DA0" w:rsidP="007467C4"/>
        </w:tc>
      </w:tr>
      <w:tr w:rsidR="00106DA0" w:rsidTr="007467C4">
        <w:trPr>
          <w:trHeight w:val="332"/>
        </w:trPr>
        <w:tc>
          <w:tcPr>
            <w:tcW w:w="1548" w:type="dxa"/>
            <w:vAlign w:val="center"/>
          </w:tcPr>
          <w:p w:rsidR="00106DA0" w:rsidRDefault="00106DA0" w:rsidP="007467C4">
            <w:r>
              <w:t>Title</w:t>
            </w:r>
          </w:p>
        </w:tc>
        <w:tc>
          <w:tcPr>
            <w:tcW w:w="8028" w:type="dxa"/>
            <w:vAlign w:val="center"/>
          </w:tcPr>
          <w:p w:rsidR="00106DA0" w:rsidRDefault="00106DA0" w:rsidP="007467C4"/>
        </w:tc>
      </w:tr>
      <w:tr w:rsidR="00106DA0" w:rsidTr="007467C4">
        <w:tc>
          <w:tcPr>
            <w:tcW w:w="1548" w:type="dxa"/>
            <w:vAlign w:val="center"/>
          </w:tcPr>
          <w:p w:rsidR="00106DA0" w:rsidRDefault="00106DA0" w:rsidP="007467C4">
            <w:r>
              <w:t>Committee Action</w:t>
            </w:r>
          </w:p>
        </w:tc>
        <w:tc>
          <w:tcPr>
            <w:tcW w:w="8028" w:type="dxa"/>
            <w:vAlign w:val="center"/>
          </w:tcPr>
          <w:p w:rsidR="00106DA0" w:rsidRDefault="00ED4921" w:rsidP="007467C4">
            <w:sdt>
              <w:sdtPr>
                <w:id w:val="-12130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A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06DA0">
              <w:t>Approved</w:t>
            </w:r>
          </w:p>
          <w:p w:rsidR="00106DA0" w:rsidRDefault="00ED4921" w:rsidP="007467C4">
            <w:sdt>
              <w:sdtPr>
                <w:id w:val="171023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A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06DA0">
              <w:t>Disapproved</w:t>
            </w:r>
          </w:p>
          <w:p w:rsidR="00106DA0" w:rsidRDefault="00ED4921" w:rsidP="007467C4">
            <w:sdt>
              <w:sdtPr>
                <w:id w:val="-13595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A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06DA0">
              <w:t>Tabled</w:t>
            </w:r>
          </w:p>
        </w:tc>
      </w:tr>
      <w:tr w:rsidR="00106DA0" w:rsidTr="007467C4">
        <w:trPr>
          <w:trHeight w:val="458"/>
        </w:trPr>
        <w:tc>
          <w:tcPr>
            <w:tcW w:w="1548" w:type="dxa"/>
            <w:vAlign w:val="center"/>
          </w:tcPr>
          <w:p w:rsidR="00106DA0" w:rsidRDefault="00106DA0" w:rsidP="007467C4">
            <w:r>
              <w:t>Priority Score</w:t>
            </w:r>
          </w:p>
        </w:tc>
        <w:tc>
          <w:tcPr>
            <w:tcW w:w="8028" w:type="dxa"/>
            <w:vAlign w:val="center"/>
          </w:tcPr>
          <w:p w:rsidR="00106DA0" w:rsidRDefault="00106DA0" w:rsidP="007467C4"/>
        </w:tc>
      </w:tr>
      <w:tr w:rsidR="00106DA0" w:rsidTr="007467C4">
        <w:trPr>
          <w:trHeight w:val="458"/>
        </w:trPr>
        <w:tc>
          <w:tcPr>
            <w:tcW w:w="1548" w:type="dxa"/>
            <w:vAlign w:val="center"/>
          </w:tcPr>
          <w:p w:rsidR="00106DA0" w:rsidRDefault="00106DA0" w:rsidP="007467C4">
            <w:r>
              <w:t>Comments</w:t>
            </w:r>
          </w:p>
        </w:tc>
        <w:tc>
          <w:tcPr>
            <w:tcW w:w="8028" w:type="dxa"/>
            <w:vAlign w:val="center"/>
          </w:tcPr>
          <w:p w:rsidR="00106DA0" w:rsidRDefault="00106DA0" w:rsidP="00F37CA8">
            <w:r>
              <w:t>&lt;</w:t>
            </w:r>
            <w:r w:rsidR="00F37CA8">
              <w:t>Assess availability of adequate resources (both financial and feasibility to conduct), participant availability, and existence of pending and open competing trials.</w:t>
            </w:r>
            <w:r>
              <w:t>&gt;</w:t>
            </w:r>
          </w:p>
        </w:tc>
      </w:tr>
    </w:tbl>
    <w:p w:rsidR="00106DA0" w:rsidRDefault="00106DA0" w:rsidP="00106DA0">
      <w:pPr>
        <w:rPr>
          <w:rFonts w:ascii="Californian FB" w:hAnsi="Californian FB"/>
        </w:rPr>
      </w:pPr>
    </w:p>
    <w:p w:rsidR="00AC3567" w:rsidRDefault="00AC3567" w:rsidP="00F37CA8">
      <w:pPr>
        <w:pStyle w:val="Heading1"/>
      </w:pPr>
      <w:r>
        <w:t>Financial Report</w:t>
      </w:r>
    </w:p>
    <w:p w:rsidR="00AC3567" w:rsidRPr="00AC3567" w:rsidRDefault="00AC3567" w:rsidP="00AC3567">
      <w:r>
        <w:t>The financial report was reviewed at the meeting.</w:t>
      </w:r>
    </w:p>
    <w:p w:rsidR="00AC3567" w:rsidRDefault="00AC3567" w:rsidP="00F37CA8">
      <w:pPr>
        <w:pStyle w:val="Heading1"/>
      </w:pPr>
      <w:r>
        <w:lastRenderedPageBreak/>
        <w:t>Accrual Monitoring Report</w:t>
      </w:r>
    </w:p>
    <w:p w:rsidR="00AC3567" w:rsidRDefault="00AC3567" w:rsidP="00AC3567">
      <w:r>
        <w:t>The PRC Accrual Monitoring Report was reviewed at the meeting.</w:t>
      </w:r>
      <w:r w:rsidR="00BC2560">
        <w:t xml:space="preserve"> The following trials were discussed: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810"/>
        <w:gridCol w:w="990"/>
        <w:gridCol w:w="630"/>
        <w:gridCol w:w="540"/>
        <w:gridCol w:w="810"/>
        <w:gridCol w:w="4518"/>
      </w:tblGrid>
      <w:tr w:rsidR="00BC2560" w:rsidTr="00CE16B3">
        <w:trPr>
          <w:trHeight w:val="296"/>
        </w:trPr>
        <w:tc>
          <w:tcPr>
            <w:tcW w:w="1278" w:type="dxa"/>
            <w:vAlign w:val="center"/>
          </w:tcPr>
          <w:p w:rsidR="00BC2560" w:rsidRDefault="00BC2560" w:rsidP="00CE16B3">
            <w:r>
              <w:t>JeffTrial #</w:t>
            </w:r>
          </w:p>
        </w:tc>
        <w:tc>
          <w:tcPr>
            <w:tcW w:w="8298" w:type="dxa"/>
            <w:gridSpan w:val="6"/>
            <w:vAlign w:val="center"/>
          </w:tcPr>
          <w:p w:rsidR="00BC2560" w:rsidRDefault="00BC2560" w:rsidP="00CE16B3"/>
        </w:tc>
      </w:tr>
      <w:tr w:rsidR="00BC2560" w:rsidTr="00CE16B3">
        <w:trPr>
          <w:trHeight w:val="332"/>
        </w:trPr>
        <w:tc>
          <w:tcPr>
            <w:tcW w:w="1278" w:type="dxa"/>
            <w:vAlign w:val="center"/>
          </w:tcPr>
          <w:p w:rsidR="00BC2560" w:rsidRDefault="00BC2560" w:rsidP="00CE16B3">
            <w:r>
              <w:t>PI</w:t>
            </w:r>
          </w:p>
        </w:tc>
        <w:tc>
          <w:tcPr>
            <w:tcW w:w="8298" w:type="dxa"/>
            <w:gridSpan w:val="6"/>
            <w:vAlign w:val="center"/>
          </w:tcPr>
          <w:p w:rsidR="00BC2560" w:rsidRDefault="00BC2560" w:rsidP="00CE16B3"/>
        </w:tc>
      </w:tr>
      <w:tr w:rsidR="00BC2560" w:rsidTr="00CE16B3">
        <w:trPr>
          <w:trHeight w:val="332"/>
        </w:trPr>
        <w:tc>
          <w:tcPr>
            <w:tcW w:w="1278" w:type="dxa"/>
            <w:vAlign w:val="center"/>
          </w:tcPr>
          <w:p w:rsidR="00BC2560" w:rsidRDefault="00BC2560" w:rsidP="00CE16B3">
            <w:r>
              <w:t>Title</w:t>
            </w:r>
          </w:p>
        </w:tc>
        <w:tc>
          <w:tcPr>
            <w:tcW w:w="8298" w:type="dxa"/>
            <w:gridSpan w:val="6"/>
            <w:tcBorders>
              <w:bottom w:val="single" w:sz="4" w:space="0" w:color="auto"/>
            </w:tcBorders>
            <w:vAlign w:val="center"/>
          </w:tcPr>
          <w:p w:rsidR="00BC2560" w:rsidRDefault="00BC2560" w:rsidP="00CE16B3"/>
        </w:tc>
      </w:tr>
      <w:tr w:rsidR="00BC2560" w:rsidTr="00CE16B3">
        <w:trPr>
          <w:trHeight w:val="323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C2560" w:rsidRDefault="00BC2560" w:rsidP="00CE16B3">
            <w:r>
              <w:t>Accrual</w:t>
            </w: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  <w:vAlign w:val="center"/>
          </w:tcPr>
          <w:p w:rsidR="00BC2560" w:rsidRDefault="00BC2560" w:rsidP="00CE16B3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560" w:rsidRPr="00F37CA8" w:rsidRDefault="00BC2560" w:rsidP="00CE16B3">
            <w:pPr>
              <w:rPr>
                <w:i/>
                <w:sz w:val="20"/>
                <w:szCs w:val="20"/>
              </w:rPr>
            </w:pPr>
            <w:r w:rsidRPr="00F37CA8">
              <w:rPr>
                <w:i/>
                <w:sz w:val="20"/>
              </w:rPr>
              <w:t>(Current Accrual)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560" w:rsidRDefault="00BC2560" w:rsidP="00CE16B3">
            <w:pPr>
              <w:jc w:val="center"/>
            </w:pPr>
            <w:bookmarkStart w:id="2" w:name="Text2"/>
            <w:r>
              <w:t>of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2560" w:rsidRDefault="00BC2560" w:rsidP="00CE16B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"/>
        <w:tc>
          <w:tcPr>
            <w:tcW w:w="4518" w:type="dxa"/>
            <w:tcBorders>
              <w:left w:val="nil"/>
              <w:bottom w:val="single" w:sz="4" w:space="0" w:color="auto"/>
            </w:tcBorders>
            <w:vAlign w:val="center"/>
          </w:tcPr>
          <w:p w:rsidR="00BC2560" w:rsidRPr="00F37CA8" w:rsidRDefault="00BC2560" w:rsidP="00CE16B3">
            <w:pPr>
              <w:rPr>
                <w:i/>
              </w:rPr>
            </w:pPr>
            <w:r w:rsidRPr="00F37CA8">
              <w:rPr>
                <w:i/>
                <w:sz w:val="20"/>
                <w:szCs w:val="20"/>
              </w:rPr>
              <w:t>(Accrual Goal)</w:t>
            </w:r>
          </w:p>
        </w:tc>
      </w:tr>
      <w:tr w:rsidR="00BC2560" w:rsidTr="00CE16B3">
        <w:trPr>
          <w:trHeight w:val="323"/>
        </w:trPr>
        <w:tc>
          <w:tcPr>
            <w:tcW w:w="3078" w:type="dxa"/>
            <w:gridSpan w:val="3"/>
            <w:vAlign w:val="center"/>
          </w:tcPr>
          <w:p w:rsidR="00BC2560" w:rsidRPr="000B3B8E" w:rsidRDefault="00BC2560" w:rsidP="00CE16B3">
            <w:pPr>
              <w:rPr>
                <w:sz w:val="20"/>
                <w:szCs w:val="20"/>
              </w:rPr>
            </w:pPr>
            <w:r>
              <w:t>On target to meet accrual goal?</w:t>
            </w:r>
          </w:p>
        </w:tc>
        <w:tc>
          <w:tcPr>
            <w:tcW w:w="6498" w:type="dxa"/>
            <w:gridSpan w:val="4"/>
            <w:tcBorders>
              <w:left w:val="nil"/>
            </w:tcBorders>
            <w:vAlign w:val="center"/>
          </w:tcPr>
          <w:p w:rsidR="00BC2560" w:rsidRDefault="00ED4921" w:rsidP="00CE16B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397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5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2560">
              <w:rPr>
                <w:sz w:val="20"/>
                <w:szCs w:val="20"/>
              </w:rPr>
              <w:t xml:space="preserve"> Yes</w:t>
            </w:r>
          </w:p>
          <w:p w:rsidR="00BC2560" w:rsidRPr="000B3B8E" w:rsidRDefault="00ED4921" w:rsidP="00CE16B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6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5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C2560">
              <w:rPr>
                <w:sz w:val="20"/>
                <w:szCs w:val="20"/>
              </w:rPr>
              <w:t xml:space="preserve"> No </w:t>
            </w:r>
          </w:p>
        </w:tc>
      </w:tr>
      <w:tr w:rsidR="00BC2560" w:rsidTr="00CE16B3">
        <w:trPr>
          <w:trHeight w:val="638"/>
        </w:trPr>
        <w:tc>
          <w:tcPr>
            <w:tcW w:w="1278" w:type="dxa"/>
            <w:vAlign w:val="center"/>
          </w:tcPr>
          <w:p w:rsidR="00BC2560" w:rsidRDefault="00BC2560" w:rsidP="00CE16B3">
            <w:r>
              <w:t>Comments</w:t>
            </w:r>
          </w:p>
        </w:tc>
        <w:tc>
          <w:tcPr>
            <w:tcW w:w="8298" w:type="dxa"/>
            <w:gridSpan w:val="6"/>
            <w:vAlign w:val="center"/>
          </w:tcPr>
          <w:p w:rsidR="00BC2560" w:rsidRDefault="00BC2560" w:rsidP="00CE16B3">
            <w:r>
              <w:t>&lt;If not on target to meet accrual goal, explain why and detail a plan for boosting accrual.&gt;</w:t>
            </w:r>
          </w:p>
        </w:tc>
      </w:tr>
    </w:tbl>
    <w:p w:rsidR="00BC2560" w:rsidRPr="00AC3567" w:rsidRDefault="00BC2560" w:rsidP="00AC3567"/>
    <w:p w:rsidR="00F37CA8" w:rsidRDefault="00F37CA8" w:rsidP="00F37CA8">
      <w:pPr>
        <w:pStyle w:val="Heading1"/>
      </w:pPr>
      <w:r>
        <w:t>Trials in Development</w:t>
      </w:r>
    </w:p>
    <w:p w:rsidR="00F37CA8" w:rsidRDefault="00F37CA8" w:rsidP="00F37CA8">
      <w:r>
        <w:t>The following trials previously received MDG Committee approval but are not activated yet.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F37CA8" w:rsidTr="002A0728">
        <w:trPr>
          <w:trHeight w:val="296"/>
        </w:trPr>
        <w:tc>
          <w:tcPr>
            <w:tcW w:w="2088" w:type="dxa"/>
            <w:vAlign w:val="center"/>
          </w:tcPr>
          <w:p w:rsidR="00F37CA8" w:rsidRDefault="00F37CA8" w:rsidP="002A0728">
            <w:r>
              <w:t>JeffTrial #</w:t>
            </w:r>
          </w:p>
        </w:tc>
        <w:tc>
          <w:tcPr>
            <w:tcW w:w="7488" w:type="dxa"/>
            <w:vAlign w:val="center"/>
          </w:tcPr>
          <w:p w:rsidR="00F37CA8" w:rsidRDefault="00F37CA8" w:rsidP="002A0728"/>
        </w:tc>
      </w:tr>
      <w:tr w:rsidR="00F37CA8" w:rsidTr="002A0728">
        <w:trPr>
          <w:trHeight w:val="332"/>
        </w:trPr>
        <w:tc>
          <w:tcPr>
            <w:tcW w:w="2088" w:type="dxa"/>
            <w:vAlign w:val="center"/>
          </w:tcPr>
          <w:p w:rsidR="00F37CA8" w:rsidRDefault="00F37CA8" w:rsidP="002A0728">
            <w:r>
              <w:t>PI</w:t>
            </w:r>
          </w:p>
        </w:tc>
        <w:tc>
          <w:tcPr>
            <w:tcW w:w="7488" w:type="dxa"/>
            <w:vAlign w:val="center"/>
          </w:tcPr>
          <w:p w:rsidR="00F37CA8" w:rsidRDefault="00F37CA8" w:rsidP="002A0728"/>
        </w:tc>
      </w:tr>
      <w:tr w:rsidR="00F37CA8" w:rsidTr="002A0728">
        <w:trPr>
          <w:trHeight w:val="332"/>
        </w:trPr>
        <w:tc>
          <w:tcPr>
            <w:tcW w:w="2088" w:type="dxa"/>
            <w:vAlign w:val="center"/>
          </w:tcPr>
          <w:p w:rsidR="00F37CA8" w:rsidRDefault="00F37CA8" w:rsidP="002A0728">
            <w:r>
              <w:t>Title</w:t>
            </w:r>
          </w:p>
        </w:tc>
        <w:tc>
          <w:tcPr>
            <w:tcW w:w="7488" w:type="dxa"/>
            <w:vAlign w:val="center"/>
          </w:tcPr>
          <w:p w:rsidR="00F37CA8" w:rsidRDefault="00F37CA8" w:rsidP="002A0728"/>
        </w:tc>
      </w:tr>
      <w:tr w:rsidR="00F37CA8" w:rsidTr="002A0728">
        <w:trPr>
          <w:trHeight w:val="323"/>
        </w:trPr>
        <w:tc>
          <w:tcPr>
            <w:tcW w:w="2088" w:type="dxa"/>
            <w:vAlign w:val="center"/>
          </w:tcPr>
          <w:p w:rsidR="00F37CA8" w:rsidRDefault="00F37CA8" w:rsidP="002A0728">
            <w:r>
              <w:t>MDG Approval Date</w:t>
            </w:r>
          </w:p>
        </w:tc>
        <w:tc>
          <w:tcPr>
            <w:tcW w:w="7488" w:type="dxa"/>
            <w:vAlign w:val="center"/>
          </w:tcPr>
          <w:p w:rsidR="00F37CA8" w:rsidRDefault="00F37CA8" w:rsidP="002A0728"/>
        </w:tc>
      </w:tr>
      <w:tr w:rsidR="00F37CA8" w:rsidTr="002A0728">
        <w:trPr>
          <w:trHeight w:val="350"/>
        </w:trPr>
        <w:tc>
          <w:tcPr>
            <w:tcW w:w="2088" w:type="dxa"/>
            <w:vAlign w:val="center"/>
          </w:tcPr>
          <w:p w:rsidR="00F37CA8" w:rsidRDefault="00F37CA8" w:rsidP="002A0728">
            <w:r>
              <w:t>Current Status</w:t>
            </w:r>
          </w:p>
        </w:tc>
        <w:tc>
          <w:tcPr>
            <w:tcW w:w="7488" w:type="dxa"/>
            <w:vAlign w:val="center"/>
          </w:tcPr>
          <w:p w:rsidR="00F37CA8" w:rsidRDefault="00F37CA8" w:rsidP="00F37CA8">
            <w:r>
              <w:t>&lt;Provide status and state pending actions/why not activated yet.&gt;</w:t>
            </w:r>
          </w:p>
        </w:tc>
      </w:tr>
    </w:tbl>
    <w:p w:rsidR="00F37CA8" w:rsidRDefault="00F37CA8" w:rsidP="00F37CA8"/>
    <w:p w:rsidR="00AC3567" w:rsidRDefault="00AC3567" w:rsidP="00106DA0">
      <w:pPr>
        <w:pStyle w:val="Heading1"/>
      </w:pPr>
      <w:r>
        <w:t>Disease Map Review</w:t>
      </w:r>
    </w:p>
    <w:p w:rsidR="00AC3567" w:rsidRPr="00AC3567" w:rsidRDefault="00AC3567" w:rsidP="00AC3567">
      <w:r>
        <w:t>The MDG’s disease map was reviewed and discussed at the meeting.</w:t>
      </w:r>
    </w:p>
    <w:p w:rsidR="00106DA0" w:rsidRDefault="00106DA0" w:rsidP="00106DA0">
      <w:pPr>
        <w:pStyle w:val="Heading1"/>
      </w:pPr>
      <w:r>
        <w:t>Announcements</w:t>
      </w:r>
    </w:p>
    <w:p w:rsidR="00106DA0" w:rsidRDefault="00106DA0" w:rsidP="00106DA0"/>
    <w:p w:rsidR="00106DA0" w:rsidRDefault="00106DA0" w:rsidP="00106DA0">
      <w:pPr>
        <w:pStyle w:val="Heading1"/>
      </w:pPr>
      <w:r>
        <w:t>Next Meeting</w:t>
      </w:r>
    </w:p>
    <w:p w:rsidR="00106DA0" w:rsidRPr="0013272D" w:rsidRDefault="00106DA0" w:rsidP="00106DA0">
      <w:r w:rsidRPr="0013272D">
        <w:t xml:space="preserve">The next </w:t>
      </w:r>
      <w:r>
        <w:t>C</w:t>
      </w:r>
      <w:r w:rsidRPr="0013272D">
        <w:t>ommittee meeting is scheduled for:</w:t>
      </w:r>
      <w:r>
        <w:rPr>
          <w:rFonts w:ascii="Californian FB" w:hAnsi="Californian FB"/>
        </w:rPr>
        <w:t xml:space="preserve"> </w:t>
      </w:r>
      <w:sdt>
        <w:sdtPr>
          <w:id w:val="-117840651"/>
          <w:placeholder>
            <w:docPart w:val="BAA739C2C5784131B967156167CB1DF3"/>
          </w:placeholder>
          <w:showingPlcHdr/>
          <w:date w:fullDate="2016-01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D0D02">
            <w:rPr>
              <w:rStyle w:val="PlaceholderText"/>
            </w:rPr>
            <w:t>Click here to enter a date.</w:t>
          </w:r>
        </w:sdtContent>
      </w:sdt>
    </w:p>
    <w:p w:rsidR="00106DA0" w:rsidRDefault="00106DA0" w:rsidP="00106DA0">
      <w:pPr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:rsidR="00106DA0" w:rsidRDefault="00106DA0" w:rsidP="00106DA0">
      <w:pPr>
        <w:pStyle w:val="Heading1"/>
      </w:pPr>
      <w:r>
        <w:lastRenderedPageBreak/>
        <w:t>Approval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3780"/>
        <w:gridCol w:w="1818"/>
      </w:tblGrid>
      <w:tr w:rsidR="00106DA0" w:rsidTr="007467C4">
        <w:trPr>
          <w:trHeight w:val="225"/>
        </w:trPr>
        <w:tc>
          <w:tcPr>
            <w:tcW w:w="3978" w:type="dxa"/>
          </w:tcPr>
          <w:p w:rsidR="00106DA0" w:rsidRPr="0013272D" w:rsidRDefault="00106DA0" w:rsidP="007467C4">
            <w:pPr>
              <w:spacing w:before="240"/>
              <w:rPr>
                <w:b/>
              </w:rPr>
            </w:pPr>
            <w:r w:rsidRPr="0013272D">
              <w:rPr>
                <w:b/>
              </w:rPr>
              <w:t>Minutes Prepared By</w:t>
            </w:r>
            <w:r>
              <w:rPr>
                <w:b/>
              </w:rPr>
              <w:t>:</w:t>
            </w:r>
          </w:p>
        </w:tc>
        <w:tc>
          <w:tcPr>
            <w:tcW w:w="3780" w:type="dxa"/>
          </w:tcPr>
          <w:p w:rsidR="00106DA0" w:rsidRDefault="00106DA0" w:rsidP="007467C4"/>
        </w:tc>
        <w:tc>
          <w:tcPr>
            <w:tcW w:w="1818" w:type="dxa"/>
          </w:tcPr>
          <w:p w:rsidR="00106DA0" w:rsidRDefault="00106DA0" w:rsidP="007467C4"/>
        </w:tc>
      </w:tr>
      <w:tr w:rsidR="00106DA0" w:rsidTr="007467C4">
        <w:trPr>
          <w:trHeight w:val="522"/>
        </w:trPr>
        <w:tc>
          <w:tcPr>
            <w:tcW w:w="3978" w:type="dxa"/>
            <w:tcBorders>
              <w:bottom w:val="single" w:sz="4" w:space="0" w:color="auto"/>
            </w:tcBorders>
            <w:vAlign w:val="bottom"/>
          </w:tcPr>
          <w:p w:rsidR="00106DA0" w:rsidRDefault="00106DA0" w:rsidP="007467C4"/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106DA0" w:rsidRDefault="00106DA0" w:rsidP="007467C4"/>
        </w:tc>
        <w:tc>
          <w:tcPr>
            <w:tcW w:w="1818" w:type="dxa"/>
            <w:tcBorders>
              <w:bottom w:val="single" w:sz="4" w:space="0" w:color="auto"/>
            </w:tcBorders>
            <w:vAlign w:val="bottom"/>
          </w:tcPr>
          <w:p w:rsidR="00106DA0" w:rsidRDefault="00106DA0" w:rsidP="007467C4"/>
        </w:tc>
      </w:tr>
      <w:tr w:rsidR="00106DA0" w:rsidTr="007467C4">
        <w:tc>
          <w:tcPr>
            <w:tcW w:w="3978" w:type="dxa"/>
            <w:tcBorders>
              <w:top w:val="single" w:sz="4" w:space="0" w:color="auto"/>
            </w:tcBorders>
          </w:tcPr>
          <w:p w:rsidR="00106DA0" w:rsidRDefault="00106DA0" w:rsidP="007467C4">
            <w:r>
              <w:t>Signature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106DA0" w:rsidRDefault="00106DA0" w:rsidP="007467C4">
            <w:r>
              <w:t>Printed Name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106DA0" w:rsidRDefault="00106DA0" w:rsidP="007467C4">
            <w:r>
              <w:t>Date</w:t>
            </w:r>
          </w:p>
        </w:tc>
      </w:tr>
      <w:tr w:rsidR="00106DA0" w:rsidTr="007467C4">
        <w:trPr>
          <w:trHeight w:val="576"/>
        </w:trPr>
        <w:tc>
          <w:tcPr>
            <w:tcW w:w="3978" w:type="dxa"/>
          </w:tcPr>
          <w:p w:rsidR="00106DA0" w:rsidRDefault="00106DA0" w:rsidP="007467C4"/>
        </w:tc>
        <w:tc>
          <w:tcPr>
            <w:tcW w:w="3780" w:type="dxa"/>
          </w:tcPr>
          <w:p w:rsidR="00106DA0" w:rsidRDefault="00106DA0" w:rsidP="007467C4"/>
        </w:tc>
        <w:tc>
          <w:tcPr>
            <w:tcW w:w="1818" w:type="dxa"/>
          </w:tcPr>
          <w:p w:rsidR="00106DA0" w:rsidRDefault="00106DA0" w:rsidP="007467C4"/>
        </w:tc>
      </w:tr>
      <w:tr w:rsidR="00106DA0" w:rsidTr="007467C4">
        <w:trPr>
          <w:trHeight w:val="171"/>
        </w:trPr>
        <w:tc>
          <w:tcPr>
            <w:tcW w:w="3978" w:type="dxa"/>
          </w:tcPr>
          <w:p w:rsidR="00106DA0" w:rsidRPr="0013272D" w:rsidRDefault="00106DA0" w:rsidP="007467C4">
            <w:pPr>
              <w:rPr>
                <w:b/>
              </w:rPr>
            </w:pPr>
            <w:r w:rsidRPr="0013272D">
              <w:rPr>
                <w:b/>
              </w:rPr>
              <w:t>MDG Committee Leader Approval</w:t>
            </w:r>
            <w:r>
              <w:rPr>
                <w:b/>
              </w:rPr>
              <w:t>:</w:t>
            </w:r>
          </w:p>
        </w:tc>
        <w:tc>
          <w:tcPr>
            <w:tcW w:w="3780" w:type="dxa"/>
          </w:tcPr>
          <w:p w:rsidR="00106DA0" w:rsidRDefault="00106DA0" w:rsidP="007467C4"/>
        </w:tc>
        <w:tc>
          <w:tcPr>
            <w:tcW w:w="1818" w:type="dxa"/>
          </w:tcPr>
          <w:p w:rsidR="00106DA0" w:rsidRDefault="00106DA0" w:rsidP="007467C4"/>
        </w:tc>
      </w:tr>
      <w:tr w:rsidR="00106DA0" w:rsidTr="007467C4">
        <w:trPr>
          <w:trHeight w:val="585"/>
        </w:trPr>
        <w:tc>
          <w:tcPr>
            <w:tcW w:w="3978" w:type="dxa"/>
            <w:tcBorders>
              <w:bottom w:val="single" w:sz="4" w:space="0" w:color="auto"/>
            </w:tcBorders>
            <w:vAlign w:val="bottom"/>
          </w:tcPr>
          <w:p w:rsidR="00106DA0" w:rsidRDefault="00106DA0" w:rsidP="007467C4"/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106DA0" w:rsidRDefault="00106DA0" w:rsidP="007467C4"/>
        </w:tc>
        <w:tc>
          <w:tcPr>
            <w:tcW w:w="1818" w:type="dxa"/>
            <w:tcBorders>
              <w:bottom w:val="single" w:sz="4" w:space="0" w:color="auto"/>
            </w:tcBorders>
            <w:vAlign w:val="bottom"/>
          </w:tcPr>
          <w:p w:rsidR="00106DA0" w:rsidRDefault="00106DA0" w:rsidP="007467C4"/>
        </w:tc>
      </w:tr>
      <w:tr w:rsidR="00106DA0" w:rsidTr="007467C4">
        <w:tc>
          <w:tcPr>
            <w:tcW w:w="3978" w:type="dxa"/>
            <w:tcBorders>
              <w:top w:val="single" w:sz="4" w:space="0" w:color="auto"/>
            </w:tcBorders>
          </w:tcPr>
          <w:p w:rsidR="00106DA0" w:rsidRDefault="00106DA0" w:rsidP="007467C4">
            <w:r>
              <w:t>Signature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106DA0" w:rsidRDefault="00106DA0" w:rsidP="007467C4">
            <w:r>
              <w:t>Printed Name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106DA0" w:rsidRDefault="00106DA0" w:rsidP="007467C4">
            <w:r>
              <w:t>Date</w:t>
            </w:r>
          </w:p>
        </w:tc>
      </w:tr>
    </w:tbl>
    <w:p w:rsidR="00106DA0" w:rsidRPr="00931709" w:rsidRDefault="00106DA0" w:rsidP="00106DA0"/>
    <w:p w:rsidR="00931709" w:rsidRDefault="00931709" w:rsidP="00931709"/>
    <w:p w:rsidR="00931709" w:rsidRDefault="00931709" w:rsidP="00931709"/>
    <w:p w:rsidR="00931709" w:rsidRDefault="00931709" w:rsidP="00931709"/>
    <w:p w:rsidR="00664004" w:rsidRDefault="00664004" w:rsidP="00931709"/>
    <w:p w:rsidR="00664004" w:rsidRDefault="00664004" w:rsidP="00931709"/>
    <w:sectPr w:rsidR="00664004" w:rsidSect="00E10D7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20" w:right="1440" w:bottom="99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21" w:rsidRDefault="00ED4921" w:rsidP="00AA4ADC">
      <w:pPr>
        <w:spacing w:after="0" w:line="240" w:lineRule="auto"/>
      </w:pPr>
      <w:r>
        <w:separator/>
      </w:r>
    </w:p>
    <w:p w:rsidR="00ED4921" w:rsidRDefault="00ED4921"/>
  </w:endnote>
  <w:endnote w:type="continuationSeparator" w:id="0">
    <w:p w:rsidR="00ED4921" w:rsidRDefault="00ED4921" w:rsidP="00AA4ADC">
      <w:pPr>
        <w:spacing w:after="0" w:line="240" w:lineRule="auto"/>
      </w:pPr>
      <w:r>
        <w:continuationSeparator/>
      </w:r>
    </w:p>
    <w:p w:rsidR="00ED4921" w:rsidRDefault="00ED4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46"/>
      <w:gridCol w:w="1425"/>
      <w:gridCol w:w="3060"/>
      <w:gridCol w:w="2358"/>
    </w:tblGrid>
    <w:tr w:rsidR="007E681B" w:rsidTr="007E681B">
      <w:tc>
        <w:tcPr>
          <w:tcW w:w="887" w:type="dxa"/>
          <w:vAlign w:val="bottom"/>
        </w:tcPr>
        <w:p w:rsidR="007E681B" w:rsidRPr="007E681B" w:rsidRDefault="007E681B" w:rsidP="007E681B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370601746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:rsidR="007E681B" w:rsidRPr="007E681B" w:rsidRDefault="00106DA0" w:rsidP="00106DA0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1.0</w:t>
              </w:r>
            </w:p>
          </w:tc>
        </w:sdtContent>
      </w:sdt>
      <w:tc>
        <w:tcPr>
          <w:tcW w:w="1425" w:type="dxa"/>
          <w:vAlign w:val="bottom"/>
        </w:tcPr>
        <w:p w:rsidR="007E681B" w:rsidRPr="007E681B" w:rsidRDefault="007E681B" w:rsidP="007E681B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1260709709"/>
          <w:dataBinding w:prefixMappings="xmlns:ns0='http://schemas.microsoft.com/office/2006/coverPageProps' " w:xpath="/ns0:CoverPageProperties[1]/ns0:PublishDate[1]" w:storeItemID="{55AF091B-3C7A-41E3-B477-F2FDAA23CFDA}"/>
          <w:date w:fullDate="2016-05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:rsidR="007E681B" w:rsidRDefault="009377E5" w:rsidP="009377E5">
              <w:pPr>
                <w:pStyle w:val="Footer"/>
              </w:pPr>
              <w:r>
                <w:t>5/20/2016</w:t>
              </w:r>
            </w:p>
          </w:tc>
        </w:sdtContent>
      </w:sdt>
      <w:tc>
        <w:tcPr>
          <w:tcW w:w="2358" w:type="dxa"/>
          <w:vAlign w:val="bottom"/>
        </w:tcPr>
        <w:p w:rsidR="007E681B" w:rsidRPr="00471472" w:rsidRDefault="007E681B" w:rsidP="007E681B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9377E5">
            <w:rPr>
              <w:noProof/>
              <w:sz w:val="20"/>
            </w:rPr>
            <w:t>3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9377E5">
            <w:rPr>
              <w:noProof/>
              <w:sz w:val="20"/>
            </w:rPr>
            <w:t>3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093C96" w:rsidRDefault="00093C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46"/>
      <w:gridCol w:w="1425"/>
      <w:gridCol w:w="3060"/>
      <w:gridCol w:w="2358"/>
    </w:tblGrid>
    <w:tr w:rsidR="00FC6D86" w:rsidTr="002B154A">
      <w:tc>
        <w:tcPr>
          <w:tcW w:w="887" w:type="dxa"/>
          <w:vAlign w:val="bottom"/>
        </w:tcPr>
        <w:p w:rsidR="00FC6D86" w:rsidRPr="007E681B" w:rsidRDefault="00FC6D86" w:rsidP="002B154A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62630387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:rsidR="00FC6D86" w:rsidRPr="007E681B" w:rsidRDefault="00106DA0" w:rsidP="002B154A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1.0</w:t>
              </w:r>
            </w:p>
          </w:tc>
        </w:sdtContent>
      </w:sdt>
      <w:tc>
        <w:tcPr>
          <w:tcW w:w="1425" w:type="dxa"/>
          <w:vAlign w:val="bottom"/>
        </w:tcPr>
        <w:p w:rsidR="00FC6D86" w:rsidRPr="007E681B" w:rsidRDefault="00FC6D86" w:rsidP="002B154A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231827223"/>
          <w:dataBinding w:prefixMappings="xmlns:ns0='http://schemas.microsoft.com/office/2006/coverPageProps' " w:xpath="/ns0:CoverPageProperties[1]/ns0:PublishDate[1]" w:storeItemID="{55AF091B-3C7A-41E3-B477-F2FDAA23CFDA}"/>
          <w:date w:fullDate="2016-05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:rsidR="00FC6D86" w:rsidRDefault="009377E5" w:rsidP="002B154A">
              <w:pPr>
                <w:pStyle w:val="Footer"/>
              </w:pPr>
              <w:r>
                <w:t>5/20/2016</w:t>
              </w:r>
            </w:p>
          </w:tc>
        </w:sdtContent>
      </w:sdt>
      <w:tc>
        <w:tcPr>
          <w:tcW w:w="2358" w:type="dxa"/>
          <w:vAlign w:val="bottom"/>
        </w:tcPr>
        <w:p w:rsidR="00FC6D86" w:rsidRPr="00471472" w:rsidRDefault="00FC6D86" w:rsidP="002B154A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9377E5">
            <w:rPr>
              <w:noProof/>
              <w:sz w:val="20"/>
            </w:rPr>
            <w:t>1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9377E5">
            <w:rPr>
              <w:noProof/>
              <w:sz w:val="20"/>
            </w:rPr>
            <w:t>3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941D6C" w:rsidRDefault="00182D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39D94C2" wp14:editId="2F60BAE2">
              <wp:simplePos x="0" y="0"/>
              <wp:positionH relativeFrom="column">
                <wp:posOffset>-822325</wp:posOffset>
              </wp:positionH>
              <wp:positionV relativeFrom="page">
                <wp:posOffset>9754235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2DD1" w:rsidRPr="008C7220" w:rsidRDefault="002822F0" w:rsidP="00182DD1">
                          <w:pPr>
                            <w:pStyle w:val="NoSpacing"/>
                            <w:rPr>
                              <w:color w:val="595959" w:themeColor="text1" w:themeTint="A6"/>
                              <w:sz w:val="1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2"/>
                            </w:rPr>
                            <w:t>Template</w:t>
                          </w:r>
                          <w:r w:rsidR="00FC6D86">
                            <w:rPr>
                              <w:color w:val="595959" w:themeColor="text1" w:themeTint="A6"/>
                              <w:sz w:val="12"/>
                            </w:rPr>
                            <w:t xml:space="preserve"> </w:t>
                          </w:r>
                          <w:r w:rsidR="00182DD1" w:rsidRPr="008C7220">
                            <w:rPr>
                              <w:color w:val="595959" w:themeColor="text1" w:themeTint="A6"/>
                              <w:sz w:val="12"/>
                            </w:rPr>
                            <w:t xml:space="preserve">dated 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2</w:t>
                          </w:r>
                          <w:r w:rsidR="00FC6D86">
                            <w:rPr>
                              <w:color w:val="595959" w:themeColor="text1" w:themeTint="A6"/>
                              <w:sz w:val="12"/>
                            </w:rPr>
                            <w:t>1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JAN</w:t>
                          </w:r>
                          <w:r w:rsidR="00182DD1" w:rsidRPr="008C7220">
                            <w:rPr>
                              <w:color w:val="595959" w:themeColor="text1" w:themeTint="A6"/>
                              <w:sz w:val="12"/>
                            </w:rPr>
                            <w:t>201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4.75pt;margin-top:768.0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" filled="f" stroked="f">
              <v:textbox style="mso-fit-shape-to-text:t">
                <w:txbxContent>
                  <w:p w:rsidR="00182DD1" w:rsidRPr="008C7220" w:rsidRDefault="002822F0" w:rsidP="00182DD1">
                    <w:pPr>
                      <w:pStyle w:val="NoSpacing"/>
                      <w:rPr>
                        <w:color w:val="595959" w:themeColor="text1" w:themeTint="A6"/>
                        <w:sz w:val="12"/>
                      </w:rPr>
                    </w:pPr>
                    <w:r>
                      <w:rPr>
                        <w:color w:val="595959" w:themeColor="text1" w:themeTint="A6"/>
                        <w:sz w:val="12"/>
                      </w:rPr>
                      <w:t>Template</w:t>
                    </w:r>
                    <w:r w:rsidR="00FC6D86">
                      <w:rPr>
                        <w:color w:val="595959" w:themeColor="text1" w:themeTint="A6"/>
                        <w:sz w:val="12"/>
                      </w:rPr>
                      <w:t xml:space="preserve"> </w:t>
                    </w:r>
                    <w:r w:rsidR="00182DD1" w:rsidRPr="008C7220">
                      <w:rPr>
                        <w:color w:val="595959" w:themeColor="text1" w:themeTint="A6"/>
                        <w:sz w:val="12"/>
                      </w:rPr>
                      <w:t xml:space="preserve">dated 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2</w:t>
                    </w:r>
                    <w:r w:rsidR="00FC6D86">
                      <w:rPr>
                        <w:color w:val="595959" w:themeColor="text1" w:themeTint="A6"/>
                        <w:sz w:val="12"/>
                      </w:rPr>
                      <w:t>1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JAN</w:t>
                    </w:r>
                    <w:r w:rsidR="00182DD1" w:rsidRPr="008C7220">
                      <w:rPr>
                        <w:color w:val="595959" w:themeColor="text1" w:themeTint="A6"/>
                        <w:sz w:val="12"/>
                      </w:rPr>
                      <w:t>201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21" w:rsidRDefault="00ED4921" w:rsidP="00AA4ADC">
      <w:pPr>
        <w:spacing w:after="0" w:line="240" w:lineRule="auto"/>
      </w:pPr>
      <w:r>
        <w:separator/>
      </w:r>
    </w:p>
    <w:p w:rsidR="00ED4921" w:rsidRDefault="00ED4921"/>
  </w:footnote>
  <w:footnote w:type="continuationSeparator" w:id="0">
    <w:p w:rsidR="00ED4921" w:rsidRDefault="00ED4921" w:rsidP="00AA4ADC">
      <w:pPr>
        <w:spacing w:after="0" w:line="240" w:lineRule="auto"/>
      </w:pPr>
      <w:r>
        <w:continuationSeparator/>
      </w:r>
    </w:p>
    <w:p w:rsidR="00ED4921" w:rsidRDefault="00ED49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"/>
      <w:gridCol w:w="5400"/>
      <w:gridCol w:w="1440"/>
      <w:gridCol w:w="1980"/>
    </w:tblGrid>
    <w:tr w:rsidR="00E10D7A" w:rsidTr="007E681B">
      <w:trPr>
        <w:trHeight w:val="273"/>
      </w:trPr>
      <w:tc>
        <w:tcPr>
          <w:tcW w:w="6138" w:type="dxa"/>
          <w:gridSpan w:val="2"/>
          <w:vAlign w:val="center"/>
        </w:tcPr>
        <w:p w:rsidR="00E10D7A" w:rsidRPr="00656E0F" w:rsidRDefault="00E10D7A" w:rsidP="00182DD1">
          <w:pPr>
            <w:rPr>
              <w:sz w:val="24"/>
            </w:rPr>
          </w:pPr>
        </w:p>
      </w:tc>
      <w:tc>
        <w:tcPr>
          <w:tcW w:w="1440" w:type="dxa"/>
          <w:vAlign w:val="center"/>
        </w:tcPr>
        <w:p w:rsidR="00E10D7A" w:rsidRDefault="00E10D7A" w:rsidP="00E10D7A"/>
      </w:tc>
      <w:tc>
        <w:tcPr>
          <w:tcW w:w="1980" w:type="dxa"/>
          <w:vAlign w:val="center"/>
        </w:tcPr>
        <w:p w:rsidR="00E10D7A" w:rsidRPr="0019516D" w:rsidRDefault="00E10D7A" w:rsidP="005D1A57">
          <w:pPr>
            <w:rPr>
              <w:b/>
              <w:sz w:val="24"/>
            </w:rPr>
          </w:pPr>
        </w:p>
      </w:tc>
    </w:tr>
    <w:tr w:rsidR="00E10D7A" w:rsidTr="007E681B">
      <w:tc>
        <w:tcPr>
          <w:tcW w:w="738" w:type="dxa"/>
          <w:tcBorders>
            <w:bottom w:val="single" w:sz="4" w:space="0" w:color="auto"/>
          </w:tcBorders>
        </w:tcPr>
        <w:p w:rsidR="00E10D7A" w:rsidRDefault="00E10D7A" w:rsidP="00E10D7A">
          <w:r>
            <w:t>Title:</w:t>
          </w:r>
        </w:p>
      </w:tc>
      <w:sdt>
        <w:sdtPr>
          <w:rPr>
            <w:b/>
          </w:rPr>
          <w:alias w:val="Title"/>
          <w:tag w:val=""/>
          <w:id w:val="17863855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820" w:type="dxa"/>
              <w:gridSpan w:val="3"/>
              <w:tcBorders>
                <w:bottom w:val="single" w:sz="4" w:space="0" w:color="auto"/>
              </w:tcBorders>
            </w:tcPr>
            <w:p w:rsidR="00E10D7A" w:rsidRPr="00E10D7A" w:rsidRDefault="00106DA0" w:rsidP="00E10D7A">
              <w:pPr>
                <w:rPr>
                  <w:b/>
                </w:rPr>
              </w:pPr>
              <w:r>
                <w:rPr>
                  <w:b/>
                </w:rPr>
                <w:t>MDG Committee Meeting Minutes</w:t>
              </w:r>
            </w:p>
          </w:tc>
        </w:sdtContent>
      </w:sdt>
    </w:tr>
  </w:tbl>
  <w:p w:rsidR="00AA4ADC" w:rsidRDefault="008C7220" w:rsidP="00AE3DE2">
    <w:pPr>
      <w:pStyle w:val="Header"/>
    </w:pPr>
    <w:r>
      <w:t xml:space="preserve">SKCC </w:t>
    </w:r>
    <w:r w:rsidR="00F82ACB">
      <w:t>Clinical Research Organization</w:t>
    </w:r>
  </w:p>
  <w:p w:rsidR="00093C96" w:rsidRDefault="00093C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790"/>
      <w:gridCol w:w="1728"/>
      <w:gridCol w:w="3070"/>
      <w:gridCol w:w="1988"/>
    </w:tblGrid>
    <w:tr w:rsidR="00941D6C" w:rsidTr="00F772CF">
      <w:trPr>
        <w:trHeight w:val="327"/>
      </w:trPr>
      <w:tc>
        <w:tcPr>
          <w:tcW w:w="4518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941D6C" w:rsidRPr="00E10D7A" w:rsidRDefault="00664004" w:rsidP="00E10D7A">
          <w:r>
            <w:t>G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Default="00941D6C" w:rsidP="00E10D7A"/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A4ADC" w:rsidRDefault="00941D6C" w:rsidP="00664004"/>
      </w:tc>
    </w:tr>
    <w:tr w:rsidR="00941D6C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19516D" w:rsidRDefault="00941D6C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43D52" w:rsidRDefault="00941D6C" w:rsidP="00E10D7A">
          <w:pPr>
            <w:rPr>
              <w:b/>
            </w:rPr>
          </w:pPr>
        </w:p>
      </w:tc>
    </w:tr>
    <w:tr w:rsidR="00941D6C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19516D" w:rsidRDefault="00941D6C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43D52" w:rsidRDefault="00941D6C" w:rsidP="00E10D7A">
          <w:pPr>
            <w:rPr>
              <w:b/>
            </w:rPr>
          </w:pPr>
        </w:p>
      </w:tc>
    </w:tr>
    <w:tr w:rsidR="00941D6C" w:rsidTr="00941D6C">
      <w:trPr>
        <w:trHeight w:val="255"/>
      </w:trPr>
      <w:tc>
        <w:tcPr>
          <w:tcW w:w="9576" w:type="dxa"/>
          <w:gridSpan w:val="4"/>
          <w:tcBorders>
            <w:top w:val="nil"/>
            <w:left w:val="nil"/>
            <w:bottom w:val="single" w:sz="2" w:space="0" w:color="595959" w:themeColor="text1" w:themeTint="A6"/>
            <w:right w:val="nil"/>
          </w:tcBorders>
          <w:vAlign w:val="center"/>
        </w:tcPr>
        <w:p w:rsidR="00941D6C" w:rsidRPr="0019516D" w:rsidRDefault="00EC6B19" w:rsidP="00965544">
          <w:pPr>
            <w:rPr>
              <w:b/>
              <w:sz w:val="24"/>
            </w:rPr>
          </w:pPr>
          <w:r>
            <w:rPr>
              <w:b/>
              <w:sz w:val="24"/>
            </w:rPr>
            <w:t>Clinical Research Organization</w:t>
          </w:r>
        </w:p>
      </w:tc>
    </w:tr>
    <w:tr w:rsidR="00941D6C" w:rsidTr="00F772CF">
      <w:trPr>
        <w:trHeight w:val="75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41D6C" w:rsidRPr="00941D6C" w:rsidRDefault="00941D6C" w:rsidP="00941D6C">
          <w:pPr>
            <w:rPr>
              <w:sz w:val="8"/>
              <w:szCs w:val="16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41D6C" w:rsidRPr="00941D6C" w:rsidRDefault="00941D6C" w:rsidP="00941D6C">
          <w:pPr>
            <w:rPr>
              <w:sz w:val="8"/>
              <w:szCs w:val="16"/>
            </w:rPr>
          </w:pPr>
        </w:p>
      </w:tc>
    </w:tr>
    <w:tr w:rsidR="00941D6C" w:rsidTr="00F772CF">
      <w:trPr>
        <w:trHeight w:val="142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41D6C" w:rsidRPr="00941D6C" w:rsidRDefault="00941D6C" w:rsidP="00965544">
          <w:pPr>
            <w:rPr>
              <w:sz w:val="14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41D6C" w:rsidRPr="00941D6C" w:rsidRDefault="00941D6C" w:rsidP="00965544">
          <w:pPr>
            <w:rPr>
              <w:sz w:val="14"/>
            </w:rPr>
          </w:pPr>
        </w:p>
      </w:tc>
    </w:tr>
    <w:tr w:rsidR="00941D6C" w:rsidTr="00F772CF"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r>
            <w:t>Title:</w:t>
          </w:r>
        </w:p>
      </w:tc>
      <w:tc>
        <w:tcPr>
          <w:tcW w:w="678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41D6C" w:rsidRPr="00E10D7A" w:rsidRDefault="00ED4921" w:rsidP="00FB43C3">
          <w:pPr>
            <w:rPr>
              <w:b/>
            </w:rPr>
          </w:pPr>
          <w:sdt>
            <w:sdtPr>
              <w:rPr>
                <w:b/>
              </w:rPr>
              <w:alias w:val="Title"/>
              <w:tag w:val=""/>
              <w:id w:val="-53835996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06DA0">
                <w:rPr>
                  <w:b/>
                </w:rPr>
                <w:t>MDG Committee Meeting Minutes</w:t>
              </w:r>
            </w:sdtContent>
          </w:sdt>
        </w:p>
      </w:tc>
    </w:tr>
  </w:tbl>
  <w:p w:rsidR="00941D6C" w:rsidRDefault="00E10D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3817E5" wp14:editId="4DF9989D">
          <wp:simplePos x="0" y="0"/>
          <wp:positionH relativeFrom="column">
            <wp:posOffset>-133350</wp:posOffset>
          </wp:positionH>
          <wp:positionV relativeFrom="page">
            <wp:posOffset>57150</wp:posOffset>
          </wp:positionV>
          <wp:extent cx="1536065" cy="7861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fferson-SK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D89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23640"/>
    <w:multiLevelType w:val="hybridMultilevel"/>
    <w:tmpl w:val="ED56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2783"/>
    <w:multiLevelType w:val="hybridMultilevel"/>
    <w:tmpl w:val="E32A6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873004"/>
    <w:multiLevelType w:val="hybridMultilevel"/>
    <w:tmpl w:val="890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60EB3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202843F7"/>
    <w:multiLevelType w:val="multilevel"/>
    <w:tmpl w:val="072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C2D60"/>
    <w:multiLevelType w:val="hybridMultilevel"/>
    <w:tmpl w:val="DB3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05E2E"/>
    <w:multiLevelType w:val="multilevel"/>
    <w:tmpl w:val="BA0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10DC8"/>
    <w:multiLevelType w:val="hybridMultilevel"/>
    <w:tmpl w:val="DBB6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1093"/>
    <w:multiLevelType w:val="hybridMultilevel"/>
    <w:tmpl w:val="08BEB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42928"/>
    <w:multiLevelType w:val="hybridMultilevel"/>
    <w:tmpl w:val="45E8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A19B1"/>
    <w:multiLevelType w:val="hybridMultilevel"/>
    <w:tmpl w:val="AA6A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17642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3CB6403B"/>
    <w:multiLevelType w:val="hybridMultilevel"/>
    <w:tmpl w:val="3590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0327D"/>
    <w:multiLevelType w:val="hybridMultilevel"/>
    <w:tmpl w:val="3724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76FE"/>
    <w:multiLevelType w:val="hybridMultilevel"/>
    <w:tmpl w:val="7A4A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601C6D"/>
    <w:multiLevelType w:val="hybridMultilevel"/>
    <w:tmpl w:val="98D6C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823B1"/>
    <w:multiLevelType w:val="multilevel"/>
    <w:tmpl w:val="A23693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bodytext"/>
      <w:lvlText w:val="%1.%2."/>
      <w:lvlJc w:val="left"/>
      <w:pPr>
        <w:tabs>
          <w:tab w:val="num" w:pos="936"/>
        </w:tabs>
        <w:ind w:left="93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bodytext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47B35D74"/>
    <w:multiLevelType w:val="hybridMultilevel"/>
    <w:tmpl w:val="F2F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82A74"/>
    <w:multiLevelType w:val="multilevel"/>
    <w:tmpl w:val="E1BEF8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521234B1"/>
    <w:multiLevelType w:val="hybridMultilevel"/>
    <w:tmpl w:val="6D747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54F8B"/>
    <w:multiLevelType w:val="hybridMultilevel"/>
    <w:tmpl w:val="A530C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117B1E"/>
    <w:multiLevelType w:val="multilevel"/>
    <w:tmpl w:val="783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941BF"/>
    <w:multiLevelType w:val="hybridMultilevel"/>
    <w:tmpl w:val="0E54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C2FCB"/>
    <w:multiLevelType w:val="hybridMultilevel"/>
    <w:tmpl w:val="978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7103C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683A3B5D"/>
    <w:multiLevelType w:val="hybridMultilevel"/>
    <w:tmpl w:val="383E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F3152"/>
    <w:multiLevelType w:val="hybridMultilevel"/>
    <w:tmpl w:val="CBE4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41DA0"/>
    <w:multiLevelType w:val="hybridMultilevel"/>
    <w:tmpl w:val="5B3ED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732771"/>
    <w:multiLevelType w:val="hybridMultilevel"/>
    <w:tmpl w:val="DFA8C4E8"/>
    <w:lvl w:ilvl="0" w:tplc="71FC69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B2FC9"/>
    <w:multiLevelType w:val="hybridMultilevel"/>
    <w:tmpl w:val="A0BCF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277893"/>
    <w:multiLevelType w:val="multilevel"/>
    <w:tmpl w:val="EE1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8206B2"/>
    <w:multiLevelType w:val="hybridMultilevel"/>
    <w:tmpl w:val="0F8A7288"/>
    <w:lvl w:ilvl="0" w:tplc="A6BAC0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7B64F9"/>
    <w:multiLevelType w:val="multilevel"/>
    <w:tmpl w:val="F7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0"/>
  </w:num>
  <w:num w:numId="4">
    <w:abstractNumId w:val="30"/>
  </w:num>
  <w:num w:numId="5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31"/>
  </w:num>
  <w:num w:numId="7">
    <w:abstractNumId w:val="24"/>
  </w:num>
  <w:num w:numId="8">
    <w:abstractNumId w:val="7"/>
  </w:num>
  <w:num w:numId="9">
    <w:abstractNumId w:val="33"/>
  </w:num>
  <w:num w:numId="10">
    <w:abstractNumId w:val="12"/>
  </w:num>
  <w:num w:numId="11">
    <w:abstractNumId w:val="18"/>
  </w:num>
  <w:num w:numId="12">
    <w:abstractNumId w:val="27"/>
  </w:num>
  <w:num w:numId="13">
    <w:abstractNumId w:val="26"/>
  </w:num>
  <w:num w:numId="14">
    <w:abstractNumId w:val="8"/>
  </w:num>
  <w:num w:numId="15">
    <w:abstractNumId w:val="9"/>
  </w:num>
  <w:num w:numId="16">
    <w:abstractNumId w:val="10"/>
  </w:num>
  <w:num w:numId="17">
    <w:abstractNumId w:val="17"/>
  </w:num>
  <w:num w:numId="18">
    <w:abstractNumId w:val="4"/>
  </w:num>
  <w:num w:numId="19">
    <w:abstractNumId w:val="25"/>
  </w:num>
  <w:num w:numId="20">
    <w:abstractNumId w:val="16"/>
  </w:num>
  <w:num w:numId="21">
    <w:abstractNumId w:val="20"/>
  </w:num>
  <w:num w:numId="22">
    <w:abstractNumId w:val="2"/>
  </w:num>
  <w:num w:numId="23">
    <w:abstractNumId w:val="22"/>
  </w:num>
  <w:num w:numId="24">
    <w:abstractNumId w:val="13"/>
  </w:num>
  <w:num w:numId="25">
    <w:abstractNumId w:val="21"/>
  </w:num>
  <w:num w:numId="26">
    <w:abstractNumId w:val="15"/>
  </w:num>
  <w:num w:numId="27">
    <w:abstractNumId w:val="6"/>
  </w:num>
  <w:num w:numId="28">
    <w:abstractNumId w:val="14"/>
  </w:num>
  <w:num w:numId="29">
    <w:abstractNumId w:val="23"/>
  </w:num>
  <w:num w:numId="30">
    <w:abstractNumId w:val="3"/>
  </w:num>
  <w:num w:numId="31">
    <w:abstractNumId w:val="29"/>
  </w:num>
  <w:num w:numId="32">
    <w:abstractNumId w:val="19"/>
  </w:num>
  <w:num w:numId="33">
    <w:abstractNumId w:val="11"/>
  </w:num>
  <w:num w:numId="34">
    <w:abstractNumId w:val="2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B"/>
    <w:rsid w:val="00030138"/>
    <w:rsid w:val="000409CE"/>
    <w:rsid w:val="00082D81"/>
    <w:rsid w:val="00085DF9"/>
    <w:rsid w:val="00090ECB"/>
    <w:rsid w:val="00093C96"/>
    <w:rsid w:val="000E3149"/>
    <w:rsid w:val="000F6218"/>
    <w:rsid w:val="001037C9"/>
    <w:rsid w:val="00106DA0"/>
    <w:rsid w:val="00123123"/>
    <w:rsid w:val="001459A7"/>
    <w:rsid w:val="0016033F"/>
    <w:rsid w:val="00182DD1"/>
    <w:rsid w:val="0019516D"/>
    <w:rsid w:val="001A1560"/>
    <w:rsid w:val="001A5677"/>
    <w:rsid w:val="001C68D2"/>
    <w:rsid w:val="001E2F00"/>
    <w:rsid w:val="00280EFF"/>
    <w:rsid w:val="002822F0"/>
    <w:rsid w:val="00290950"/>
    <w:rsid w:val="002C2732"/>
    <w:rsid w:val="0030796F"/>
    <w:rsid w:val="003157AF"/>
    <w:rsid w:val="00342410"/>
    <w:rsid w:val="0038624F"/>
    <w:rsid w:val="003960D0"/>
    <w:rsid w:val="003D208B"/>
    <w:rsid w:val="00426A19"/>
    <w:rsid w:val="00452F9C"/>
    <w:rsid w:val="00464A4E"/>
    <w:rsid w:val="00466EE1"/>
    <w:rsid w:val="00471472"/>
    <w:rsid w:val="00481ECB"/>
    <w:rsid w:val="00482D30"/>
    <w:rsid w:val="004B56A3"/>
    <w:rsid w:val="004C22C2"/>
    <w:rsid w:val="0054714C"/>
    <w:rsid w:val="00554769"/>
    <w:rsid w:val="00563582"/>
    <w:rsid w:val="0059487E"/>
    <w:rsid w:val="005C0C44"/>
    <w:rsid w:val="005C7490"/>
    <w:rsid w:val="005D1A57"/>
    <w:rsid w:val="00645E39"/>
    <w:rsid w:val="00656E0F"/>
    <w:rsid w:val="00664004"/>
    <w:rsid w:val="00690F33"/>
    <w:rsid w:val="006B01A0"/>
    <w:rsid w:val="006B3EB5"/>
    <w:rsid w:val="006E1790"/>
    <w:rsid w:val="0070455B"/>
    <w:rsid w:val="007155ED"/>
    <w:rsid w:val="00726E72"/>
    <w:rsid w:val="007316D7"/>
    <w:rsid w:val="00751DE6"/>
    <w:rsid w:val="00791B1E"/>
    <w:rsid w:val="00797188"/>
    <w:rsid w:val="007A4FF1"/>
    <w:rsid w:val="007D0113"/>
    <w:rsid w:val="007E22DE"/>
    <w:rsid w:val="007E681B"/>
    <w:rsid w:val="0087394A"/>
    <w:rsid w:val="008C7220"/>
    <w:rsid w:val="008E023E"/>
    <w:rsid w:val="008E604B"/>
    <w:rsid w:val="0091293E"/>
    <w:rsid w:val="00931709"/>
    <w:rsid w:val="009377E5"/>
    <w:rsid w:val="00941D6C"/>
    <w:rsid w:val="00943660"/>
    <w:rsid w:val="009519A3"/>
    <w:rsid w:val="00967E9D"/>
    <w:rsid w:val="00975131"/>
    <w:rsid w:val="00981070"/>
    <w:rsid w:val="00984156"/>
    <w:rsid w:val="009A324A"/>
    <w:rsid w:val="009C56B6"/>
    <w:rsid w:val="009F6DF0"/>
    <w:rsid w:val="00A35DBB"/>
    <w:rsid w:val="00A43D52"/>
    <w:rsid w:val="00A8613B"/>
    <w:rsid w:val="00A86990"/>
    <w:rsid w:val="00AA1863"/>
    <w:rsid w:val="00AA4ADC"/>
    <w:rsid w:val="00AC288E"/>
    <w:rsid w:val="00AC3567"/>
    <w:rsid w:val="00AC6B7B"/>
    <w:rsid w:val="00AE3DE2"/>
    <w:rsid w:val="00B144C3"/>
    <w:rsid w:val="00B744C8"/>
    <w:rsid w:val="00B86767"/>
    <w:rsid w:val="00BB21BB"/>
    <w:rsid w:val="00BC2560"/>
    <w:rsid w:val="00BF437F"/>
    <w:rsid w:val="00C30E4A"/>
    <w:rsid w:val="00C53015"/>
    <w:rsid w:val="00C542D7"/>
    <w:rsid w:val="00C6699C"/>
    <w:rsid w:val="00CB10AB"/>
    <w:rsid w:val="00CE75F6"/>
    <w:rsid w:val="00D237DD"/>
    <w:rsid w:val="00D71118"/>
    <w:rsid w:val="00D92AE3"/>
    <w:rsid w:val="00E10D7A"/>
    <w:rsid w:val="00E20907"/>
    <w:rsid w:val="00E32EA1"/>
    <w:rsid w:val="00E83810"/>
    <w:rsid w:val="00E914FB"/>
    <w:rsid w:val="00EA5902"/>
    <w:rsid w:val="00EC6B19"/>
    <w:rsid w:val="00ED4921"/>
    <w:rsid w:val="00EE72E1"/>
    <w:rsid w:val="00EF39AF"/>
    <w:rsid w:val="00F108E5"/>
    <w:rsid w:val="00F20862"/>
    <w:rsid w:val="00F3061B"/>
    <w:rsid w:val="00F37CA8"/>
    <w:rsid w:val="00F772CF"/>
    <w:rsid w:val="00F82ACB"/>
    <w:rsid w:val="00F965A9"/>
    <w:rsid w:val="00FA2EA7"/>
    <w:rsid w:val="00FA30F3"/>
    <w:rsid w:val="00FA4422"/>
    <w:rsid w:val="00FB1A37"/>
    <w:rsid w:val="00FB43C3"/>
    <w:rsid w:val="00FC6D86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A739C2C5784131B967156167CB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22603-2397-41D5-A834-C881C4023A1B}"/>
      </w:docPartPr>
      <w:docPartBody>
        <w:p w:rsidR="00D217EC" w:rsidRDefault="00273D22" w:rsidP="00273D22">
          <w:pPr>
            <w:pStyle w:val="BAA739C2C5784131B967156167CB1DF3"/>
          </w:pPr>
          <w:r w:rsidRPr="001D0D0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22"/>
    <w:rsid w:val="00273D22"/>
    <w:rsid w:val="00883BBF"/>
    <w:rsid w:val="009147A5"/>
    <w:rsid w:val="009A266B"/>
    <w:rsid w:val="00BB342E"/>
    <w:rsid w:val="00D2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D22"/>
    <w:rPr>
      <w:color w:val="808080"/>
    </w:rPr>
  </w:style>
  <w:style w:type="paragraph" w:customStyle="1" w:styleId="BAA739C2C5784131B967156167CB1DF3">
    <w:name w:val="BAA739C2C5784131B967156167CB1DF3"/>
    <w:rsid w:val="00273D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D22"/>
    <w:rPr>
      <w:color w:val="808080"/>
    </w:rPr>
  </w:style>
  <w:style w:type="paragraph" w:customStyle="1" w:styleId="BAA739C2C5784131B967156167CB1DF3">
    <w:name w:val="BAA739C2C5784131B967156167CB1DF3"/>
    <w:rsid w:val="00273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660CFC-2BD3-4015-8C55-BF616112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MDG Committee Meeting Minutes</vt:lpstr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MDG Committee Meeting Minutes</dc:title>
  <dc:creator>Sarah.deVries@jefferson.edu</dc:creator>
  <cp:keywords>1.0</cp:keywords>
  <cp:lastModifiedBy>Sarah deVries</cp:lastModifiedBy>
  <cp:revision>2</cp:revision>
  <cp:lastPrinted>2016-01-06T18:05:00Z</cp:lastPrinted>
  <dcterms:created xsi:type="dcterms:W3CDTF">2016-05-20T12:47:00Z</dcterms:created>
  <dcterms:modified xsi:type="dcterms:W3CDTF">2016-05-20T12:47:00Z</dcterms:modified>
</cp:coreProperties>
</file>